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8223" w14:textId="4DBC311E" w:rsidR="00633CF3" w:rsidRPr="000F22A2" w:rsidRDefault="00633CF3" w:rsidP="00C4306E">
      <w:pPr>
        <w:jc w:val="center"/>
        <w:rPr>
          <w:rFonts w:ascii="Visby Round CF" w:hAnsi="Visby Round CF"/>
          <w:b/>
          <w:sz w:val="40"/>
        </w:rPr>
      </w:pPr>
      <w:r w:rsidRPr="000F22A2">
        <w:rPr>
          <w:rFonts w:ascii="Visby Round CF" w:hAnsi="Visby Round CF"/>
          <w:b/>
          <w:sz w:val="40"/>
        </w:rPr>
        <w:t>Changes to the UK Renal Reg</w:t>
      </w:r>
      <w:r w:rsidR="00FD61FB" w:rsidRPr="000F22A2">
        <w:rPr>
          <w:rFonts w:ascii="Visby Round CF" w:hAnsi="Visby Round CF"/>
          <w:b/>
          <w:sz w:val="40"/>
        </w:rPr>
        <w:t>i</w:t>
      </w:r>
      <w:r w:rsidRPr="000F22A2">
        <w:rPr>
          <w:rFonts w:ascii="Visby Round CF" w:hAnsi="Visby Round CF"/>
          <w:b/>
          <w:sz w:val="40"/>
        </w:rPr>
        <w:t xml:space="preserve">stry Timeline (aka ‘RR7’ </w:t>
      </w:r>
      <w:proofErr w:type="spellStart"/>
      <w:r w:rsidRPr="000F22A2">
        <w:rPr>
          <w:rFonts w:ascii="Visby Round CF" w:hAnsi="Visby Round CF"/>
          <w:b/>
          <w:sz w:val="40"/>
        </w:rPr>
        <w:t>codeset</w:t>
      </w:r>
      <w:proofErr w:type="spellEnd"/>
      <w:r w:rsidRPr="000F22A2">
        <w:rPr>
          <w:rFonts w:ascii="Visby Round CF" w:hAnsi="Visby Round CF"/>
          <w:b/>
          <w:sz w:val="40"/>
        </w:rPr>
        <w:t>)</w:t>
      </w:r>
    </w:p>
    <w:p w14:paraId="54DE6FBC" w14:textId="11CFADF7" w:rsidR="00007207" w:rsidRPr="000F22A2" w:rsidRDefault="00007207" w:rsidP="00C4306E">
      <w:pPr>
        <w:jc w:val="center"/>
        <w:rPr>
          <w:rFonts w:ascii="Visby Round CF" w:hAnsi="Visby Round CF"/>
          <w:b/>
        </w:rPr>
      </w:pPr>
      <w:r w:rsidRPr="000F22A2">
        <w:rPr>
          <w:rFonts w:ascii="Visby Round CF" w:hAnsi="Visby Round CF"/>
          <w:b/>
        </w:rPr>
        <w:t>UK Renal Registry Dataset Consultation, October 2021</w:t>
      </w:r>
    </w:p>
    <w:p w14:paraId="39B91807" w14:textId="08DD514C" w:rsidR="00144C2A" w:rsidRPr="00C4306E" w:rsidRDefault="00144C2A" w:rsidP="00007207">
      <w:pPr>
        <w:jc w:val="both"/>
        <w:rPr>
          <w:b/>
          <w:bCs/>
        </w:rPr>
      </w:pPr>
      <w:r w:rsidRPr="00C4306E">
        <w:rPr>
          <w:b/>
          <w:bCs/>
        </w:rPr>
        <w:t>Key messages</w:t>
      </w:r>
    </w:p>
    <w:p w14:paraId="1D0B557E" w14:textId="777C6AB3" w:rsidR="00633CF3" w:rsidRDefault="00633CF3" w:rsidP="000F22A2">
      <w:pPr>
        <w:pStyle w:val="ListParagraph"/>
        <w:numPr>
          <w:ilvl w:val="0"/>
          <w:numId w:val="1"/>
        </w:numPr>
      </w:pPr>
      <w:r>
        <w:t xml:space="preserve">The Renal Timeline is changing with the addition of specific codes to allow centres to explicitly state whether (and how) a patient with CKD </w:t>
      </w:r>
      <w:r w:rsidR="00F07E3E">
        <w:t xml:space="preserve">4/5 </w:t>
      </w:r>
      <w:r>
        <w:t>not on renal replacement therapy is being cared for.</w:t>
      </w:r>
    </w:p>
    <w:p w14:paraId="796CB376" w14:textId="55703398" w:rsidR="00144C2A" w:rsidRDefault="00144C2A" w:rsidP="000F22A2">
      <w:pPr>
        <w:pStyle w:val="ListParagraph"/>
        <w:numPr>
          <w:ilvl w:val="0"/>
          <w:numId w:val="1"/>
        </w:numPr>
      </w:pPr>
      <w:r>
        <w:t xml:space="preserve">The way that the </w:t>
      </w:r>
      <w:r w:rsidR="00633CF3">
        <w:t>timeline</w:t>
      </w:r>
      <w:r>
        <w:t xml:space="preserve"> is being sent to the UK Renal Registry is</w:t>
      </w:r>
      <w:r w:rsidR="00633CF3">
        <w:t xml:space="preserve"> also changing </w:t>
      </w:r>
      <w:r>
        <w:t>significantly in the UKRDC feed.</w:t>
      </w:r>
    </w:p>
    <w:p w14:paraId="42D4C133" w14:textId="38A7FD7F" w:rsidR="00144C2A" w:rsidRDefault="00633CF3" w:rsidP="000F22A2">
      <w:pPr>
        <w:pStyle w:val="ListParagraph"/>
        <w:numPr>
          <w:ilvl w:val="0"/>
          <w:numId w:val="1"/>
        </w:numPr>
      </w:pPr>
      <w:r>
        <w:t>In the UKRDC feed - r</w:t>
      </w:r>
      <w:r w:rsidR="00144C2A">
        <w:t>ather than a date ordered list of movements it is structured as ‘</w:t>
      </w:r>
      <w:proofErr w:type="spellStart"/>
      <w:r w:rsidR="00144C2A">
        <w:t>AdmissionReasons</w:t>
      </w:r>
      <w:proofErr w:type="spellEnd"/>
      <w:r w:rsidR="00144C2A">
        <w:t>’ (aka treatment type</w:t>
      </w:r>
      <w:r w:rsidR="00007207">
        <w:t xml:space="preserve"> - </w:t>
      </w:r>
      <w:r w:rsidR="00144C2A">
        <w:t>for example ‘Haemodialysis’) and ‘</w:t>
      </w:r>
      <w:proofErr w:type="spellStart"/>
      <w:r w:rsidR="00144C2A">
        <w:t>DischargeReason</w:t>
      </w:r>
      <w:proofErr w:type="spellEnd"/>
      <w:r w:rsidR="00144C2A">
        <w:t>’ (for example ‘Transferred to another centre’ or ‘recovered kidney function’)</w:t>
      </w:r>
      <w:r w:rsidR="00007207">
        <w:t xml:space="preserve">.  These are sent together in one </w:t>
      </w:r>
      <w:r w:rsidR="00C4306E">
        <w:t>XML block.</w:t>
      </w:r>
    </w:p>
    <w:p w14:paraId="79343255" w14:textId="1FB4C74E" w:rsidR="00144C2A" w:rsidRDefault="00144C2A" w:rsidP="000F22A2">
      <w:pPr>
        <w:pStyle w:val="ListParagraph"/>
        <w:numPr>
          <w:ilvl w:val="0"/>
          <w:numId w:val="1"/>
        </w:numPr>
      </w:pPr>
      <w:r>
        <w:t xml:space="preserve">Some of the historic codes in the timeline </w:t>
      </w:r>
      <w:proofErr w:type="spellStart"/>
      <w:r>
        <w:t>codeset</w:t>
      </w:r>
      <w:proofErr w:type="spellEnd"/>
      <w:r>
        <w:t xml:space="preserve"> (‘RR7’) do not fit with that structure (For example ‘Transferred</w:t>
      </w:r>
      <w:r w:rsidR="00C57F6D">
        <w:t xml:space="preserve"> in on…</w:t>
      </w:r>
      <w:proofErr w:type="gramStart"/>
      <w:r w:rsidR="00C57F6D">
        <w:t>’,</w:t>
      </w:r>
      <w:proofErr w:type="gramEnd"/>
      <w:r w:rsidR="00C57F6D">
        <w:t xml:space="preserve"> which is neither an </w:t>
      </w:r>
      <w:proofErr w:type="spellStart"/>
      <w:r w:rsidR="00C57F6D">
        <w:t>AdmissionReason</w:t>
      </w:r>
      <w:proofErr w:type="spellEnd"/>
      <w:r w:rsidR="00C57F6D">
        <w:t xml:space="preserve"> or a </w:t>
      </w:r>
      <w:proofErr w:type="spellStart"/>
      <w:r w:rsidR="00C57F6D">
        <w:t>DischargeReason</w:t>
      </w:r>
      <w:proofErr w:type="spellEnd"/>
      <w:r w:rsidR="00C4306E">
        <w:t>)</w:t>
      </w:r>
      <w:r w:rsidR="00C57F6D">
        <w:t>.  Instead this concept is sent as an ‘</w:t>
      </w:r>
      <w:proofErr w:type="spellStart"/>
      <w:r w:rsidR="00C57F6D">
        <w:t>AdmissionSource</w:t>
      </w:r>
      <w:proofErr w:type="spellEnd"/>
      <w:r w:rsidR="00C57F6D">
        <w:t xml:space="preserve">’ which is a further attribute of the </w:t>
      </w:r>
      <w:proofErr w:type="spellStart"/>
      <w:r w:rsidR="00C57F6D">
        <w:t>AdmissionReason</w:t>
      </w:r>
      <w:proofErr w:type="spellEnd"/>
      <w:r w:rsidR="00C57F6D">
        <w:t>.</w:t>
      </w:r>
    </w:p>
    <w:p w14:paraId="0565EE95" w14:textId="1193BF5D" w:rsidR="00C4306E" w:rsidRDefault="00C4306E" w:rsidP="000F22A2">
      <w:pPr>
        <w:pStyle w:val="ListParagraph"/>
        <w:numPr>
          <w:ilvl w:val="0"/>
          <w:numId w:val="1"/>
        </w:numPr>
      </w:pPr>
      <w:r>
        <w:t>Despite those changes w</w:t>
      </w:r>
      <w:r w:rsidR="00C57F6D">
        <w:t xml:space="preserve">e </w:t>
      </w:r>
      <w:r>
        <w:t xml:space="preserve">have taken a decision to </w:t>
      </w:r>
      <w:r w:rsidR="00C57F6D">
        <w:t>retaining the ‘Timeline’ in an updated form</w:t>
      </w:r>
      <w:bookmarkStart w:id="0" w:name="_GoBack"/>
      <w:bookmarkEnd w:id="0"/>
      <w:r w:rsidR="000F22A2">
        <w:t>, and</w:t>
      </w:r>
      <w:r w:rsidR="00C57F6D">
        <w:t xml:space="preserve"> are not changing any of the existing code</w:t>
      </w:r>
      <w:r w:rsidR="000D23B3">
        <w:t xml:space="preserve"> </w:t>
      </w:r>
      <w:r w:rsidR="00C57F6D">
        <w:t xml:space="preserve">numbers.  </w:t>
      </w:r>
      <w:r>
        <w:t>We think this will help centres, and indeed ourselves transition to the new system without losing information.</w:t>
      </w:r>
    </w:p>
    <w:p w14:paraId="7CD86178" w14:textId="65CEB566" w:rsidR="00C57F6D" w:rsidRDefault="00C57F6D" w:rsidP="000F22A2">
      <w:pPr>
        <w:pStyle w:val="ListParagraph"/>
        <w:numPr>
          <w:ilvl w:val="0"/>
          <w:numId w:val="1"/>
        </w:numPr>
      </w:pPr>
      <w:r>
        <w:t xml:space="preserve">Some system suppliers might not choose to use </w:t>
      </w:r>
      <w:r w:rsidR="00C4306E">
        <w:t>an RR7 timeline any</w:t>
      </w:r>
      <w:r w:rsidR="000D23B3">
        <w:t xml:space="preserve"> </w:t>
      </w:r>
      <w:r w:rsidR="00C4306E">
        <w:t>longer</w:t>
      </w:r>
      <w:r>
        <w:t xml:space="preserve"> however – and instead translate the local way that treatment type is stored straight into the UKRDC schema.</w:t>
      </w:r>
      <w:r w:rsidR="00C4306E">
        <w:t xml:space="preserve">  As long the UKRR can translate the information sent by the centre using the UKRDC schema accurately back into a timeline this is local decision.</w:t>
      </w:r>
    </w:p>
    <w:p w14:paraId="19D8FA11" w14:textId="65DF791D" w:rsidR="00C57F6D" w:rsidRDefault="00C57F6D" w:rsidP="000F22A2">
      <w:pPr>
        <w:pStyle w:val="ListParagraph"/>
        <w:numPr>
          <w:ilvl w:val="0"/>
          <w:numId w:val="1"/>
        </w:numPr>
      </w:pPr>
      <w:r>
        <w:t xml:space="preserve">In the attached excel document the left table is the new </w:t>
      </w:r>
      <w:r w:rsidR="00FD61FB">
        <w:t>‘UKRDC7’</w:t>
      </w:r>
      <w:r>
        <w:t xml:space="preserve"> </w:t>
      </w:r>
      <w:proofErr w:type="spellStart"/>
      <w:r>
        <w:t>codeset</w:t>
      </w:r>
      <w:proofErr w:type="spellEnd"/>
      <w:r>
        <w:t>.  Codes highlighted in pink are being withdrawn.  Codes in light grey are either ‘</w:t>
      </w:r>
      <w:proofErr w:type="spellStart"/>
      <w:r>
        <w:t>AdmissionReasons</w:t>
      </w:r>
      <w:proofErr w:type="spellEnd"/>
      <w:r>
        <w:t>’ or they are retained to allow existing analysis at the UKRR to still work.  Codes in dark grey are ‘</w:t>
      </w:r>
      <w:proofErr w:type="spellStart"/>
      <w:r>
        <w:t>DischargeReasons</w:t>
      </w:r>
      <w:proofErr w:type="spellEnd"/>
      <w:r>
        <w:t>’</w:t>
      </w:r>
    </w:p>
    <w:p w14:paraId="6602A912" w14:textId="428DA620" w:rsidR="00C57F6D" w:rsidRDefault="00C57F6D" w:rsidP="000F22A2">
      <w:pPr>
        <w:pStyle w:val="ListParagraph"/>
        <w:numPr>
          <w:ilvl w:val="0"/>
          <w:numId w:val="1"/>
        </w:numPr>
      </w:pPr>
      <w:r>
        <w:t xml:space="preserve">For developers the two right tables are the </w:t>
      </w:r>
      <w:proofErr w:type="spellStart"/>
      <w:r>
        <w:t>AdmissionReasons</w:t>
      </w:r>
      <w:proofErr w:type="spellEnd"/>
      <w:r>
        <w:t xml:space="preserve"> and </w:t>
      </w:r>
      <w:proofErr w:type="spellStart"/>
      <w:r>
        <w:t>DischargeReasons</w:t>
      </w:r>
      <w:proofErr w:type="spellEnd"/>
      <w:r w:rsidR="000D23B3">
        <w:t xml:space="preserve"> </w:t>
      </w:r>
      <w:r w:rsidR="00FD61FB">
        <w:t>separately</w:t>
      </w:r>
      <w:r>
        <w:t>.</w:t>
      </w:r>
    </w:p>
    <w:p w14:paraId="09DECB42" w14:textId="27B05AF0" w:rsidR="00C57F6D" w:rsidRDefault="00633CF3" w:rsidP="000F22A2">
      <w:pPr>
        <w:pStyle w:val="ListParagraph"/>
        <w:numPr>
          <w:ilvl w:val="0"/>
          <w:numId w:val="1"/>
        </w:numPr>
      </w:pPr>
      <w:r>
        <w:t>We are going to publish a set of clinical scenarios to illustrate how the more difficult concepts can be coded.  Examples will be transfers between adult and paediatric care and renal transplantation (especially if it takes place in a different centre)</w:t>
      </w:r>
    </w:p>
    <w:p w14:paraId="339D6AE7" w14:textId="4CA282D8" w:rsidR="00633CF3" w:rsidRDefault="00633CF3" w:rsidP="000F22A2">
      <w:r>
        <w:t xml:space="preserve">Your comments on this are very welcome using the </w:t>
      </w:r>
      <w:hyperlink r:id="rId8" w:history="1">
        <w:r w:rsidRPr="00CB4A36">
          <w:rPr>
            <w:rStyle w:val="Hyperlink"/>
          </w:rPr>
          <w:t>rradmin@renalregistry.nhs.uk</w:t>
        </w:r>
      </w:hyperlink>
      <w:r w:rsidR="000F22A2">
        <w:t xml:space="preserve"> e</w:t>
      </w:r>
      <w:r>
        <w:t>mail address</w:t>
      </w:r>
      <w:r w:rsidR="000F22A2">
        <w:t>.</w:t>
      </w:r>
    </w:p>
    <w:p w14:paraId="307DF05E" w14:textId="6A7B0469" w:rsidR="00633CF3" w:rsidRDefault="00633CF3" w:rsidP="000F22A2"/>
    <w:p w14:paraId="0C652E2D" w14:textId="3850911F" w:rsidR="00633CF3" w:rsidRDefault="00633CF3" w:rsidP="000F22A2">
      <w:r w:rsidRPr="00C4306E">
        <w:rPr>
          <w:b/>
          <w:bCs/>
        </w:rPr>
        <w:t>Additional Information and explanation of the changes</w:t>
      </w:r>
      <w:r>
        <w:t>.</w:t>
      </w:r>
    </w:p>
    <w:p w14:paraId="5EEC0987" w14:textId="7F32FD77" w:rsidR="00013215" w:rsidRDefault="00C911F8" w:rsidP="000F22A2">
      <w:r w:rsidRPr="00C911F8">
        <w:t xml:space="preserve">For many (but not all) clinicians, clinical systems administrators and clinical system designers the 'Renal Registry Timeline' has been the touchstone for us to understand where a patient is on their kidney pathway.  It has been the </w:t>
      </w:r>
      <w:r w:rsidR="00C65460">
        <w:t>core</w:t>
      </w:r>
      <w:r w:rsidRPr="00C911F8">
        <w:t xml:space="preserve"> of many renal systems with a date</w:t>
      </w:r>
      <w:r w:rsidR="00981181">
        <w:t xml:space="preserve"> </w:t>
      </w:r>
      <w:r w:rsidRPr="00C911F8">
        <w:t>ordered list of coded treatment</w:t>
      </w:r>
      <w:r w:rsidR="00981181">
        <w:t xml:space="preserve"> </w:t>
      </w:r>
      <w:r w:rsidRPr="00C911F8">
        <w:t>types (using the RR7 codeset).</w:t>
      </w:r>
    </w:p>
    <w:p w14:paraId="6363523C" w14:textId="5F2D328C" w:rsidR="00C911F8" w:rsidRDefault="00C911F8" w:rsidP="000F22A2">
      <w:r>
        <w:lastRenderedPageBreak/>
        <w:t>Over the years the number of items has increased, and there has not always been consistency about what the timeline was trying to capture.</w:t>
      </w:r>
      <w:r w:rsidR="003F527D">
        <w:t xml:space="preserve">  An example is that ‘assisted APD’ is the same treatment as ‘APD’</w:t>
      </w:r>
      <w:r w:rsidR="00981181">
        <w:t>,</w:t>
      </w:r>
      <w:r w:rsidR="003F527D">
        <w:t xml:space="preserve"> in the same way that ‘Haemodialysis’ is essentially the same treatment whether done at home or incentre.</w:t>
      </w:r>
      <w:r w:rsidR="00C65460">
        <w:t xml:space="preserve">  ‘Hospital’ and ‘Satellite’ are not well defined and </w:t>
      </w:r>
      <w:r w:rsidR="00A73802">
        <w:t>increasingly indistinguishable.  One of the easy changes to explain therefore has been to amend the qualifier for all the dialysis treatments to a consistent ‘Home’, ‘Incentre’ and ‘Assisted’.</w:t>
      </w:r>
    </w:p>
    <w:p w14:paraId="692AC9A5" w14:textId="77777777" w:rsidR="00A73802" w:rsidRDefault="00C911F8" w:rsidP="000F22A2">
      <w:r>
        <w:t>Another more recent development is the UKRDC feed as a way to transfer information from a renal unit to the UKRR.  The UKRDC schema is just as logical in its structure</w:t>
      </w:r>
      <w:r w:rsidR="00A73802">
        <w:t xml:space="preserve"> as the familiar timeline</w:t>
      </w:r>
      <w:r>
        <w:t xml:space="preserve">, but has a very different concept of how information is grouped. </w:t>
      </w:r>
    </w:p>
    <w:p w14:paraId="71071CDD" w14:textId="6232C4F3" w:rsidR="00C911F8" w:rsidRDefault="00C911F8" w:rsidP="000F22A2">
      <w:r>
        <w:t xml:space="preserve">A </w:t>
      </w:r>
      <w:r w:rsidR="00A73802">
        <w:t>good</w:t>
      </w:r>
      <w:r>
        <w:t xml:space="preserve"> example is that in the UKRDC schema an episode of treatment (</w:t>
      </w:r>
      <w:r w:rsidR="002F4FF7">
        <w:t xml:space="preserve">‘AdmissionReason’ = </w:t>
      </w:r>
      <w:r>
        <w:t>‘Haemodialysis’ for example) has in</w:t>
      </w:r>
      <w:r w:rsidR="00981181">
        <w:t xml:space="preserve"> </w:t>
      </w:r>
      <w:r>
        <w:t>built attributes of ‘</w:t>
      </w:r>
      <w:proofErr w:type="spellStart"/>
      <w:r>
        <w:t>AdmissionSource</w:t>
      </w:r>
      <w:proofErr w:type="spellEnd"/>
      <w:r>
        <w:t>’ (meaning ‘did the patient transfer into this centre from somewhere else</w:t>
      </w:r>
      <w:r w:rsidR="002F4FF7">
        <w:t>’) and ‘DischargeReason’ (meaning ‘why did this episode end’</w:t>
      </w:r>
      <w:r w:rsidR="00A73802">
        <w:t>-</w:t>
      </w:r>
      <w:r w:rsidR="002F4FF7">
        <w:t xml:space="preserve"> be that transferring to another centre, or in the case of a kidney transplant – the graft failing).  There is no UKRDC schema ‘AdmissionReason’ = </w:t>
      </w:r>
      <w:r w:rsidR="00A73802">
        <w:t>‘</w:t>
      </w:r>
      <w:r w:rsidR="002F4FF7">
        <w:t xml:space="preserve">Transferred to another centre’ because it </w:t>
      </w:r>
      <w:r w:rsidR="009B2761">
        <w:t xml:space="preserve">is </w:t>
      </w:r>
      <w:r w:rsidR="002F4FF7">
        <w:t xml:space="preserve">illogical – </w:t>
      </w:r>
      <w:r w:rsidR="00A73802">
        <w:t>it</w:t>
      </w:r>
      <w:r w:rsidR="002F4FF7">
        <w:t xml:space="preserve"> is a ‘DischargeReason’ and therefore this information </w:t>
      </w:r>
      <w:r w:rsidR="00A73802">
        <w:t xml:space="preserve">is only accepted as </w:t>
      </w:r>
      <w:r w:rsidR="002F4FF7">
        <w:t xml:space="preserve">an attribute to the episode of care which it </w:t>
      </w:r>
      <w:r w:rsidR="00A73802">
        <w:t>concludes</w:t>
      </w:r>
      <w:r w:rsidR="002F4FF7">
        <w:t>.</w:t>
      </w:r>
    </w:p>
    <w:p w14:paraId="758AD80D" w14:textId="0AA6D6D4" w:rsidR="002F4FF7" w:rsidRDefault="00A73802" w:rsidP="000F22A2">
      <w:r>
        <w:t>As introduced above</w:t>
      </w:r>
      <w:r w:rsidR="00981181">
        <w:t xml:space="preserve">, </w:t>
      </w:r>
      <w:r>
        <w:t>i</w:t>
      </w:r>
      <w:r w:rsidR="002F4FF7">
        <w:t xml:space="preserve">n the UKRDC there are </w:t>
      </w:r>
      <w:r w:rsidR="00514993">
        <w:t>mutually exclusive</w:t>
      </w:r>
      <w:r w:rsidR="002F4FF7">
        <w:t xml:space="preserve"> ‘AdmissionReasons’ and ‘DischargeReasons’.</w:t>
      </w:r>
      <w:r w:rsidR="003F527D">
        <w:t xml:space="preserve">  These two lists </w:t>
      </w:r>
      <w:r w:rsidR="00514993">
        <w:t>still match the new</w:t>
      </w:r>
      <w:r w:rsidR="003F527D">
        <w:t xml:space="preserve"> </w:t>
      </w:r>
      <w:r w:rsidR="00FD61FB">
        <w:t>UKRDC7</w:t>
      </w:r>
      <w:r w:rsidR="003F527D">
        <w:t xml:space="preserve"> timeline codes although some of the duplication of treatment</w:t>
      </w:r>
      <w:r w:rsidR="00514993">
        <w:t xml:space="preserve"> types</w:t>
      </w:r>
      <w:r w:rsidR="003F527D">
        <w:t xml:space="preserve"> (</w:t>
      </w:r>
      <w:r w:rsidR="00514993">
        <w:t xml:space="preserve">such as </w:t>
      </w:r>
      <w:r w:rsidR="003F527D">
        <w:t xml:space="preserve">assisted APD </w:t>
      </w:r>
      <w:r w:rsidR="00514993">
        <w:t>described</w:t>
      </w:r>
      <w:r w:rsidR="003F527D">
        <w:t xml:space="preserve"> above) </w:t>
      </w:r>
      <w:r w:rsidR="00FD61FB">
        <w:t>are being depreciated</w:t>
      </w:r>
      <w:r w:rsidR="003F527D">
        <w:t xml:space="preserve">, and some of the descriptions </w:t>
      </w:r>
      <w:r w:rsidR="00514993">
        <w:t xml:space="preserve">have also been </w:t>
      </w:r>
      <w:r w:rsidR="003F527D">
        <w:t>improved (AKI for example rather than ARF)</w:t>
      </w:r>
      <w:r w:rsidR="009B2761">
        <w:t>.</w:t>
      </w:r>
    </w:p>
    <w:p w14:paraId="57381281" w14:textId="38E8D019" w:rsidR="003F527D" w:rsidRDefault="00514993" w:rsidP="000F22A2">
      <w:r>
        <w:t>At the</w:t>
      </w:r>
      <w:r w:rsidR="003F527D">
        <w:t xml:space="preserve"> UKRR our thought processes </w:t>
      </w:r>
      <w:r>
        <w:t>(and code</w:t>
      </w:r>
      <w:r w:rsidR="00C4306E">
        <w:t>s</w:t>
      </w:r>
      <w:r>
        <w:t xml:space="preserve">) </w:t>
      </w:r>
      <w:r w:rsidR="003F527D">
        <w:t xml:space="preserve">still visualise the patient pathway in the ‘treatment timeline’ concept we </w:t>
      </w:r>
      <w:r w:rsidR="00723DAA">
        <w:t xml:space="preserve">have used for 25 years.  We </w:t>
      </w:r>
      <w:r>
        <w:t>therefore</w:t>
      </w:r>
      <w:r w:rsidR="00723DAA">
        <w:t xml:space="preserve"> </w:t>
      </w:r>
      <w:r>
        <w:t xml:space="preserve">still </w:t>
      </w:r>
      <w:r w:rsidR="00723DAA">
        <w:t xml:space="preserve">anticipate translating the UKRDC information into the complete list of </w:t>
      </w:r>
      <w:r w:rsidR="00FD61FB">
        <w:t>UKRDC</w:t>
      </w:r>
      <w:r w:rsidR="00723DAA">
        <w:t xml:space="preserve">7 codes for analysis.  For this </w:t>
      </w:r>
      <w:r>
        <w:t>reason,</w:t>
      </w:r>
      <w:r w:rsidR="00723DAA">
        <w:t xml:space="preserve"> concepts such as ‘transferred in on…’ are still listed in the </w:t>
      </w:r>
      <w:r w:rsidR="00FD61FB">
        <w:t>UKRDC</w:t>
      </w:r>
      <w:r w:rsidR="00723DAA">
        <w:t>7 code list.  Please not</w:t>
      </w:r>
      <w:r>
        <w:t>e</w:t>
      </w:r>
      <w:r w:rsidR="00723DAA">
        <w:t xml:space="preserve"> </w:t>
      </w:r>
      <w:r>
        <w:t>though</w:t>
      </w:r>
      <w:r w:rsidR="00723DAA">
        <w:t xml:space="preserve"> that this concept is neither an ‘Admission’ or ‘Discharge’ reason, and </w:t>
      </w:r>
      <w:r>
        <w:t xml:space="preserve">so logically </w:t>
      </w:r>
      <w:r w:rsidR="00723DAA">
        <w:t xml:space="preserve">cannot be directly coded in the UKRDC.  </w:t>
      </w:r>
      <w:r>
        <w:t>Like</w:t>
      </w:r>
      <w:r w:rsidR="00723DAA">
        <w:t xml:space="preserve"> in the example above – ‘Transferred in on…’ is determined by the presence of an ‘AdmissionSource’.  This is a crucial signal </w:t>
      </w:r>
      <w:r>
        <w:t>particularly if</w:t>
      </w:r>
      <w:r w:rsidR="00723DAA">
        <w:t xml:space="preserve"> it</w:t>
      </w:r>
      <w:r>
        <w:t xml:space="preserve"> </w:t>
      </w:r>
      <w:r w:rsidR="009B2761">
        <w:t xml:space="preserve">is </w:t>
      </w:r>
      <w:r>
        <w:t>attached to</w:t>
      </w:r>
      <w:r w:rsidR="00723DAA">
        <w:t xml:space="preserve"> the earliest dated RRT treatment to differentiate a</w:t>
      </w:r>
      <w:r>
        <w:t xml:space="preserve"> patient already</w:t>
      </w:r>
      <w:r w:rsidR="00723DAA">
        <w:t xml:space="preserve"> </w:t>
      </w:r>
      <w:r>
        <w:t xml:space="preserve">established </w:t>
      </w:r>
      <w:r w:rsidR="009B2761">
        <w:t xml:space="preserve">on </w:t>
      </w:r>
      <w:r>
        <w:t>RRT in another centre</w:t>
      </w:r>
      <w:r w:rsidR="009B2761">
        <w:t>,</w:t>
      </w:r>
      <w:r>
        <w:t xml:space="preserve"> from an </w:t>
      </w:r>
      <w:r w:rsidR="00723DAA">
        <w:t xml:space="preserve">incident </w:t>
      </w:r>
      <w:r>
        <w:t>one at this centre</w:t>
      </w:r>
      <w:r w:rsidR="00723DAA">
        <w:t>.</w:t>
      </w:r>
    </w:p>
    <w:p w14:paraId="21D47DE0" w14:textId="1577A299" w:rsidR="00723DAA" w:rsidRDefault="00723DAA" w:rsidP="000F22A2">
      <w:r>
        <w:t>For a system designer</w:t>
      </w:r>
      <w:r w:rsidR="009B2761">
        <w:t xml:space="preserve">, </w:t>
      </w:r>
      <w:r w:rsidR="00514993">
        <w:t>note therefore that</w:t>
      </w:r>
      <w:r w:rsidR="009B2761">
        <w:t>,</w:t>
      </w:r>
      <w:r w:rsidR="00514993">
        <w:t xml:space="preserve"> </w:t>
      </w:r>
      <w:r>
        <w:t>there is no necessity to translate any local ways of recording the patient pathway into a</w:t>
      </w:r>
      <w:r w:rsidR="00FD61FB">
        <w:t xml:space="preserve"> UKRDC</w:t>
      </w:r>
      <w:r>
        <w:t xml:space="preserve">7 treatment timeline before </w:t>
      </w:r>
      <w:r w:rsidR="00C65460">
        <w:t>re-translating it into the UKRDC schema.  In established ‘timeline</w:t>
      </w:r>
      <w:r w:rsidR="00981181">
        <w:t xml:space="preserve"> </w:t>
      </w:r>
      <w:r w:rsidR="00C65460">
        <w:t xml:space="preserve">based’ </w:t>
      </w:r>
      <w:r w:rsidR="00514993">
        <w:t xml:space="preserve">clinical </w:t>
      </w:r>
      <w:r w:rsidR="00C65460">
        <w:t>systems</w:t>
      </w:r>
      <w:r w:rsidR="00FD61FB">
        <w:t xml:space="preserve"> though</w:t>
      </w:r>
      <w:r w:rsidR="00C65460">
        <w:t xml:space="preserve"> it might be a logical step to adapt the current timeline to match the new </w:t>
      </w:r>
      <w:r w:rsidR="00FD61FB">
        <w:t>UKRDC</w:t>
      </w:r>
      <w:r w:rsidR="00C65460">
        <w:t>7</w:t>
      </w:r>
      <w:r w:rsidR="00FD61FB">
        <w:t xml:space="preserve"> </w:t>
      </w:r>
      <w:r w:rsidR="00C65460">
        <w:t>timeline here</w:t>
      </w:r>
      <w:r w:rsidR="0069515D">
        <w:t>.  F</w:t>
      </w:r>
      <w:r w:rsidR="00C65460">
        <w:t xml:space="preserve">or that reason we are making the entire </w:t>
      </w:r>
      <w:r w:rsidR="00FD61FB">
        <w:t>UKRDC</w:t>
      </w:r>
      <w:r w:rsidR="00C65460">
        <w:t>7 code</w:t>
      </w:r>
      <w:r w:rsidR="00FD61FB">
        <w:t xml:space="preserve"> </w:t>
      </w:r>
      <w:r w:rsidR="00C65460">
        <w:t xml:space="preserve">set public.  In </w:t>
      </w:r>
      <w:r w:rsidR="0069515D">
        <w:t>other</w:t>
      </w:r>
      <w:r w:rsidR="00C65460">
        <w:t xml:space="preserve"> cases </w:t>
      </w:r>
      <w:r w:rsidR="0069515D">
        <w:t>though</w:t>
      </w:r>
      <w:r w:rsidR="00981181">
        <w:t>,</w:t>
      </w:r>
      <w:r w:rsidR="0069515D">
        <w:t xml:space="preserve"> </w:t>
      </w:r>
      <w:r w:rsidR="00C65460">
        <w:t xml:space="preserve">it would be </w:t>
      </w:r>
      <w:r w:rsidR="0069515D">
        <w:t>simpler</w:t>
      </w:r>
      <w:r w:rsidR="00C65460">
        <w:t xml:space="preserve"> to code the local means of recording </w:t>
      </w:r>
      <w:r w:rsidR="0069515D">
        <w:t xml:space="preserve">information </w:t>
      </w:r>
      <w:r w:rsidR="00C65460">
        <w:t xml:space="preserve">directly into </w:t>
      </w:r>
      <w:r w:rsidR="00FD61FB">
        <w:t>admission and discharge reasons</w:t>
      </w:r>
      <w:r w:rsidR="00C65460">
        <w:t xml:space="preserve"> and to </w:t>
      </w:r>
      <w:r w:rsidR="00FD61FB">
        <w:t>create</w:t>
      </w:r>
      <w:r w:rsidR="00C65460">
        <w:t xml:space="preserve"> the ‘</w:t>
      </w:r>
      <w:proofErr w:type="spellStart"/>
      <w:r w:rsidR="00C65460">
        <w:t>AdmissionSource</w:t>
      </w:r>
      <w:proofErr w:type="spellEnd"/>
      <w:r w:rsidR="00C65460">
        <w:t>’ and ‘</w:t>
      </w:r>
      <w:proofErr w:type="spellStart"/>
      <w:r w:rsidR="00C65460">
        <w:t>DischargeReasons</w:t>
      </w:r>
      <w:proofErr w:type="spellEnd"/>
      <w:r w:rsidR="00C65460">
        <w:t>’ directly.</w:t>
      </w:r>
    </w:p>
    <w:p w14:paraId="62B655EF" w14:textId="540FB33A" w:rsidR="00BA55DF" w:rsidRDefault="00BA55DF" w:rsidP="000F22A2">
      <w:r>
        <w:t>Finally</w:t>
      </w:r>
      <w:r w:rsidR="009B2761">
        <w:t>,</w:t>
      </w:r>
      <w:r>
        <w:t xml:space="preserve"> with regard to the new codes</w:t>
      </w:r>
      <w:r w:rsidR="009B2761">
        <w:t>,</w:t>
      </w:r>
      <w:r>
        <w:t xml:space="preserve"> we would value opinion on their </w:t>
      </w:r>
      <w:r w:rsidR="00007207">
        <w:t xml:space="preserve">usefulness </w:t>
      </w:r>
      <w:r>
        <w:t xml:space="preserve">to clinical audit, and whether the majority of renal clinical systems store this information in a way which could be translated to these codes.  The nature of the care of a patient between an eGFR of 30ml/min and RRT start is </w:t>
      </w:r>
      <w:r w:rsidR="00B5515A">
        <w:t>a significant focus of attention by renal networks, RSTP and GIRFT</w:t>
      </w:r>
      <w:r w:rsidR="00FD61FB">
        <w:t xml:space="preserve"> which is why they have been added</w:t>
      </w:r>
      <w:r w:rsidR="00B5515A">
        <w:t>.</w:t>
      </w:r>
    </w:p>
    <w:p w14:paraId="6BAF8595" w14:textId="795B9641" w:rsidR="00BA55DF" w:rsidRPr="00C911F8" w:rsidRDefault="00BA55DF" w:rsidP="000F22A2">
      <w:r>
        <w:t xml:space="preserve">We are currently developing a series </w:t>
      </w:r>
      <w:r w:rsidR="009B2761">
        <w:t xml:space="preserve">of </w:t>
      </w:r>
      <w:r>
        <w:t>worked examples of how a clinical scenario can be consistently coded into the UKRDC schema, and onto a UKRR treatment timeline</w:t>
      </w:r>
      <w:r w:rsidR="00007207">
        <w:t xml:space="preserve"> which we will then share</w:t>
      </w:r>
      <w:r>
        <w:t>.</w:t>
      </w:r>
    </w:p>
    <w:sectPr w:rsidR="00BA55DF" w:rsidRPr="00C911F8" w:rsidSect="000F22A2">
      <w:head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FA31" w14:textId="77777777" w:rsidR="000F22A2" w:rsidRDefault="000F22A2" w:rsidP="000F22A2">
      <w:pPr>
        <w:spacing w:after="0" w:line="240" w:lineRule="auto"/>
      </w:pPr>
      <w:r>
        <w:separator/>
      </w:r>
    </w:p>
  </w:endnote>
  <w:endnote w:type="continuationSeparator" w:id="0">
    <w:p w14:paraId="5F8B34FD" w14:textId="77777777" w:rsidR="000F22A2" w:rsidRDefault="000F22A2" w:rsidP="000F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Round CF">
    <w:panose1 w:val="020F0000000000000000"/>
    <w:charset w:val="00"/>
    <w:family w:val="swiss"/>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8D0A2" w14:textId="77777777" w:rsidR="000F22A2" w:rsidRDefault="000F22A2" w:rsidP="000F22A2">
      <w:pPr>
        <w:spacing w:after="0" w:line="240" w:lineRule="auto"/>
      </w:pPr>
      <w:r>
        <w:separator/>
      </w:r>
    </w:p>
  </w:footnote>
  <w:footnote w:type="continuationSeparator" w:id="0">
    <w:p w14:paraId="0F1A000A" w14:textId="77777777" w:rsidR="000F22A2" w:rsidRDefault="000F22A2" w:rsidP="000F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398A" w14:textId="1F27DE1A" w:rsidR="000F22A2" w:rsidRDefault="000F22A2" w:rsidP="000F22A2">
    <w:pPr>
      <w:pStyle w:val="Header"/>
      <w:jc w:val="right"/>
    </w:pPr>
    <w:r>
      <w:rPr>
        <w:noProof/>
        <w:lang w:eastAsia="en-GB"/>
      </w:rPr>
      <w:drawing>
        <wp:inline distT="0" distB="0" distL="0" distR="0" wp14:anchorId="57804F08" wp14:editId="6BEDBAAC">
          <wp:extent cx="1281064" cy="59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981" cy="599518"/>
                  </a:xfrm>
                  <a:prstGeom prst="rect">
                    <a:avLst/>
                  </a:prstGeom>
                </pic:spPr>
              </pic:pic>
            </a:graphicData>
          </a:graphic>
        </wp:inline>
      </w:drawing>
    </w:r>
  </w:p>
  <w:p w14:paraId="1A1F3B05" w14:textId="77777777" w:rsidR="000F22A2" w:rsidRDefault="000F22A2" w:rsidP="000F22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EBE"/>
    <w:multiLevelType w:val="hybridMultilevel"/>
    <w:tmpl w:val="070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F8"/>
    <w:rsid w:val="00007207"/>
    <w:rsid w:val="00013215"/>
    <w:rsid w:val="000D23B3"/>
    <w:rsid w:val="000F22A2"/>
    <w:rsid w:val="00144C2A"/>
    <w:rsid w:val="001F3584"/>
    <w:rsid w:val="002F4FF7"/>
    <w:rsid w:val="003F527D"/>
    <w:rsid w:val="00514993"/>
    <w:rsid w:val="005D39F0"/>
    <w:rsid w:val="00633CF3"/>
    <w:rsid w:val="0069515D"/>
    <w:rsid w:val="00723DAA"/>
    <w:rsid w:val="007442FA"/>
    <w:rsid w:val="00821F08"/>
    <w:rsid w:val="00981181"/>
    <w:rsid w:val="009B2761"/>
    <w:rsid w:val="00A73802"/>
    <w:rsid w:val="00B5515A"/>
    <w:rsid w:val="00BA55DF"/>
    <w:rsid w:val="00C4306E"/>
    <w:rsid w:val="00C57F6D"/>
    <w:rsid w:val="00C65460"/>
    <w:rsid w:val="00C911F8"/>
    <w:rsid w:val="00DA3FD9"/>
    <w:rsid w:val="00F07E3E"/>
    <w:rsid w:val="00FD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761"/>
    <w:rPr>
      <w:sz w:val="16"/>
      <w:szCs w:val="16"/>
    </w:rPr>
  </w:style>
  <w:style w:type="paragraph" w:styleId="CommentText">
    <w:name w:val="annotation text"/>
    <w:basedOn w:val="Normal"/>
    <w:link w:val="CommentTextChar"/>
    <w:uiPriority w:val="99"/>
    <w:semiHidden/>
    <w:unhideWhenUsed/>
    <w:rsid w:val="009B2761"/>
    <w:pPr>
      <w:spacing w:line="240" w:lineRule="auto"/>
    </w:pPr>
    <w:rPr>
      <w:sz w:val="20"/>
      <w:szCs w:val="20"/>
    </w:rPr>
  </w:style>
  <w:style w:type="character" w:customStyle="1" w:styleId="CommentTextChar">
    <w:name w:val="Comment Text Char"/>
    <w:basedOn w:val="DefaultParagraphFont"/>
    <w:link w:val="CommentText"/>
    <w:uiPriority w:val="99"/>
    <w:semiHidden/>
    <w:rsid w:val="009B2761"/>
    <w:rPr>
      <w:sz w:val="20"/>
      <w:szCs w:val="20"/>
    </w:rPr>
  </w:style>
  <w:style w:type="paragraph" w:styleId="CommentSubject">
    <w:name w:val="annotation subject"/>
    <w:basedOn w:val="CommentText"/>
    <w:next w:val="CommentText"/>
    <w:link w:val="CommentSubjectChar"/>
    <w:uiPriority w:val="99"/>
    <w:semiHidden/>
    <w:unhideWhenUsed/>
    <w:rsid w:val="009B2761"/>
    <w:rPr>
      <w:b/>
      <w:bCs/>
    </w:rPr>
  </w:style>
  <w:style w:type="character" w:customStyle="1" w:styleId="CommentSubjectChar">
    <w:name w:val="Comment Subject Char"/>
    <w:basedOn w:val="CommentTextChar"/>
    <w:link w:val="CommentSubject"/>
    <w:uiPriority w:val="99"/>
    <w:semiHidden/>
    <w:rsid w:val="009B2761"/>
    <w:rPr>
      <w:b/>
      <w:bCs/>
      <w:sz w:val="20"/>
      <w:szCs w:val="20"/>
    </w:rPr>
  </w:style>
  <w:style w:type="paragraph" w:styleId="BalloonText">
    <w:name w:val="Balloon Text"/>
    <w:basedOn w:val="Normal"/>
    <w:link w:val="BalloonTextChar"/>
    <w:uiPriority w:val="99"/>
    <w:semiHidden/>
    <w:unhideWhenUsed/>
    <w:rsid w:val="009B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61"/>
    <w:rPr>
      <w:rFonts w:ascii="Tahoma" w:hAnsi="Tahoma" w:cs="Tahoma"/>
      <w:sz w:val="16"/>
      <w:szCs w:val="16"/>
    </w:rPr>
  </w:style>
  <w:style w:type="character" w:styleId="Hyperlink">
    <w:name w:val="Hyperlink"/>
    <w:basedOn w:val="DefaultParagraphFont"/>
    <w:uiPriority w:val="99"/>
    <w:unhideWhenUsed/>
    <w:rsid w:val="00633CF3"/>
    <w:rPr>
      <w:color w:val="0563C1" w:themeColor="hyperlink"/>
      <w:u w:val="single"/>
    </w:rPr>
  </w:style>
  <w:style w:type="character" w:customStyle="1" w:styleId="UnresolvedMention">
    <w:name w:val="Unresolved Mention"/>
    <w:basedOn w:val="DefaultParagraphFont"/>
    <w:uiPriority w:val="99"/>
    <w:semiHidden/>
    <w:unhideWhenUsed/>
    <w:rsid w:val="00633CF3"/>
    <w:rPr>
      <w:color w:val="605E5C"/>
      <w:shd w:val="clear" w:color="auto" w:fill="E1DFDD"/>
    </w:rPr>
  </w:style>
  <w:style w:type="paragraph" w:styleId="ListParagraph">
    <w:name w:val="List Paragraph"/>
    <w:basedOn w:val="Normal"/>
    <w:uiPriority w:val="34"/>
    <w:qFormat/>
    <w:rsid w:val="00007207"/>
    <w:pPr>
      <w:ind w:left="720"/>
      <w:contextualSpacing/>
    </w:pPr>
  </w:style>
  <w:style w:type="paragraph" w:styleId="Header">
    <w:name w:val="header"/>
    <w:basedOn w:val="Normal"/>
    <w:link w:val="HeaderChar"/>
    <w:uiPriority w:val="99"/>
    <w:unhideWhenUsed/>
    <w:rsid w:val="000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A2"/>
  </w:style>
  <w:style w:type="paragraph" w:styleId="Footer">
    <w:name w:val="footer"/>
    <w:basedOn w:val="Normal"/>
    <w:link w:val="FooterChar"/>
    <w:uiPriority w:val="99"/>
    <w:unhideWhenUsed/>
    <w:rsid w:val="000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761"/>
    <w:rPr>
      <w:sz w:val="16"/>
      <w:szCs w:val="16"/>
    </w:rPr>
  </w:style>
  <w:style w:type="paragraph" w:styleId="CommentText">
    <w:name w:val="annotation text"/>
    <w:basedOn w:val="Normal"/>
    <w:link w:val="CommentTextChar"/>
    <w:uiPriority w:val="99"/>
    <w:semiHidden/>
    <w:unhideWhenUsed/>
    <w:rsid w:val="009B2761"/>
    <w:pPr>
      <w:spacing w:line="240" w:lineRule="auto"/>
    </w:pPr>
    <w:rPr>
      <w:sz w:val="20"/>
      <w:szCs w:val="20"/>
    </w:rPr>
  </w:style>
  <w:style w:type="character" w:customStyle="1" w:styleId="CommentTextChar">
    <w:name w:val="Comment Text Char"/>
    <w:basedOn w:val="DefaultParagraphFont"/>
    <w:link w:val="CommentText"/>
    <w:uiPriority w:val="99"/>
    <w:semiHidden/>
    <w:rsid w:val="009B2761"/>
    <w:rPr>
      <w:sz w:val="20"/>
      <w:szCs w:val="20"/>
    </w:rPr>
  </w:style>
  <w:style w:type="paragraph" w:styleId="CommentSubject">
    <w:name w:val="annotation subject"/>
    <w:basedOn w:val="CommentText"/>
    <w:next w:val="CommentText"/>
    <w:link w:val="CommentSubjectChar"/>
    <w:uiPriority w:val="99"/>
    <w:semiHidden/>
    <w:unhideWhenUsed/>
    <w:rsid w:val="009B2761"/>
    <w:rPr>
      <w:b/>
      <w:bCs/>
    </w:rPr>
  </w:style>
  <w:style w:type="character" w:customStyle="1" w:styleId="CommentSubjectChar">
    <w:name w:val="Comment Subject Char"/>
    <w:basedOn w:val="CommentTextChar"/>
    <w:link w:val="CommentSubject"/>
    <w:uiPriority w:val="99"/>
    <w:semiHidden/>
    <w:rsid w:val="009B2761"/>
    <w:rPr>
      <w:b/>
      <w:bCs/>
      <w:sz w:val="20"/>
      <w:szCs w:val="20"/>
    </w:rPr>
  </w:style>
  <w:style w:type="paragraph" w:styleId="BalloonText">
    <w:name w:val="Balloon Text"/>
    <w:basedOn w:val="Normal"/>
    <w:link w:val="BalloonTextChar"/>
    <w:uiPriority w:val="99"/>
    <w:semiHidden/>
    <w:unhideWhenUsed/>
    <w:rsid w:val="009B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61"/>
    <w:rPr>
      <w:rFonts w:ascii="Tahoma" w:hAnsi="Tahoma" w:cs="Tahoma"/>
      <w:sz w:val="16"/>
      <w:szCs w:val="16"/>
    </w:rPr>
  </w:style>
  <w:style w:type="character" w:styleId="Hyperlink">
    <w:name w:val="Hyperlink"/>
    <w:basedOn w:val="DefaultParagraphFont"/>
    <w:uiPriority w:val="99"/>
    <w:unhideWhenUsed/>
    <w:rsid w:val="00633CF3"/>
    <w:rPr>
      <w:color w:val="0563C1" w:themeColor="hyperlink"/>
      <w:u w:val="single"/>
    </w:rPr>
  </w:style>
  <w:style w:type="character" w:customStyle="1" w:styleId="UnresolvedMention">
    <w:name w:val="Unresolved Mention"/>
    <w:basedOn w:val="DefaultParagraphFont"/>
    <w:uiPriority w:val="99"/>
    <w:semiHidden/>
    <w:unhideWhenUsed/>
    <w:rsid w:val="00633CF3"/>
    <w:rPr>
      <w:color w:val="605E5C"/>
      <w:shd w:val="clear" w:color="auto" w:fill="E1DFDD"/>
    </w:rPr>
  </w:style>
  <w:style w:type="paragraph" w:styleId="ListParagraph">
    <w:name w:val="List Paragraph"/>
    <w:basedOn w:val="Normal"/>
    <w:uiPriority w:val="34"/>
    <w:qFormat/>
    <w:rsid w:val="00007207"/>
    <w:pPr>
      <w:ind w:left="720"/>
      <w:contextualSpacing/>
    </w:pPr>
  </w:style>
  <w:style w:type="paragraph" w:styleId="Header">
    <w:name w:val="header"/>
    <w:basedOn w:val="Normal"/>
    <w:link w:val="HeaderChar"/>
    <w:uiPriority w:val="99"/>
    <w:unhideWhenUsed/>
    <w:rsid w:val="000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A2"/>
  </w:style>
  <w:style w:type="paragraph" w:styleId="Footer">
    <w:name w:val="footer"/>
    <w:basedOn w:val="Normal"/>
    <w:link w:val="FooterChar"/>
    <w:uiPriority w:val="99"/>
    <w:unhideWhenUsed/>
    <w:rsid w:val="000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dmin@renalregistry.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Medcalf, James (Dr.)</dc:creator>
  <cp:lastModifiedBy>Caitlin Sewell</cp:lastModifiedBy>
  <cp:revision>4</cp:revision>
  <dcterms:created xsi:type="dcterms:W3CDTF">2021-10-26T08:48:00Z</dcterms:created>
  <dcterms:modified xsi:type="dcterms:W3CDTF">2021-10-28T12:41:00Z</dcterms:modified>
</cp:coreProperties>
</file>